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7" w:rsidRPr="00FD6787" w:rsidRDefault="00C0769F" w:rsidP="00C0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>Temat tygodnia: Moje zmysły</w:t>
      </w:r>
    </w:p>
    <w:p w:rsidR="00C0769F" w:rsidRPr="00FD6787" w:rsidRDefault="00C0769F" w:rsidP="00C0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 xml:space="preserve">Dzień: 23.10.2020 r. </w:t>
      </w:r>
    </w:p>
    <w:p w:rsidR="00C0769F" w:rsidRPr="00FD6787" w:rsidRDefault="00C0769F" w:rsidP="00C0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>Tematyka zajęć: Kolorowy świat</w:t>
      </w:r>
    </w:p>
    <w:p w:rsidR="00FD6787" w:rsidRDefault="00FD6787" w:rsidP="00C0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87" w:rsidRDefault="00FD6787" w:rsidP="00C0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87" w:rsidRPr="00FD6787" w:rsidRDefault="00FD6787" w:rsidP="00C07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787">
        <w:rPr>
          <w:rFonts w:ascii="Times New Roman" w:hAnsi="Times New Roman" w:cs="Times New Roman"/>
          <w:b/>
          <w:sz w:val="24"/>
          <w:szCs w:val="24"/>
        </w:rPr>
        <w:t>I</w:t>
      </w:r>
    </w:p>
    <w:p w:rsidR="00FD6787" w:rsidRPr="00724DD0" w:rsidRDefault="00FD6787" w:rsidP="00724D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D0">
        <w:rPr>
          <w:rFonts w:ascii="Times New Roman" w:hAnsi="Times New Roman" w:cs="Times New Roman"/>
          <w:sz w:val="24"/>
          <w:szCs w:val="24"/>
        </w:rPr>
        <w:t xml:space="preserve">Ćwiczenia warg i języka. </w:t>
      </w:r>
    </w:p>
    <w:p w:rsidR="00FD6787" w:rsidRPr="00FD6787" w:rsidRDefault="00FD6787" w:rsidP="00FD67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>Dzieci naśladują ćwiczenia wykonywane przez Rodzica</w:t>
      </w:r>
    </w:p>
    <w:p w:rsidR="00FD6787" w:rsidRPr="00FD6787" w:rsidRDefault="00FD6787" w:rsidP="00FD67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 xml:space="preserve">• Ssanie górnej wargi, a potem – dolnej. </w:t>
      </w:r>
    </w:p>
    <w:p w:rsidR="00FD6787" w:rsidRPr="00FD6787" w:rsidRDefault="00FD6787" w:rsidP="00FD67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 xml:space="preserve">• Wciąganie powietrza ściągniętymi wargami. </w:t>
      </w:r>
    </w:p>
    <w:p w:rsidR="00FD6787" w:rsidRPr="00FD6787" w:rsidRDefault="00FD6787" w:rsidP="00FD67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 xml:space="preserve">• Nabieranie powietrza pod górną wargę, a potem – pod dolną. </w:t>
      </w:r>
    </w:p>
    <w:p w:rsidR="00FD6787" w:rsidRPr="00FD6787" w:rsidRDefault="00FD6787" w:rsidP="00FD67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 xml:space="preserve">• Ślizganie czubka języka po podniebieniu – do tyłu, do przodu. </w:t>
      </w:r>
    </w:p>
    <w:p w:rsidR="00FD6787" w:rsidRPr="00FD6787" w:rsidRDefault="00FD6787" w:rsidP="00FD67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787">
        <w:rPr>
          <w:rFonts w:ascii="Times New Roman" w:hAnsi="Times New Roman" w:cs="Times New Roman"/>
          <w:sz w:val="24"/>
          <w:szCs w:val="24"/>
        </w:rPr>
        <w:t xml:space="preserve">• Oblizywanie warg okrężnym ruchem – w prawą stronę, w lewą. </w:t>
      </w:r>
    </w:p>
    <w:p w:rsidR="00FD6787" w:rsidRPr="00724DD0" w:rsidRDefault="00FD6787" w:rsidP="00724D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D0">
        <w:rPr>
          <w:rFonts w:ascii="Times New Roman" w:hAnsi="Times New Roman" w:cs="Times New Roman"/>
          <w:sz w:val="24"/>
          <w:szCs w:val="24"/>
        </w:rPr>
        <w:t>Ćwiczenia oddechowe. Naprzemienne dmuchanie, raz na nos, raz na brodę.</w:t>
      </w:r>
    </w:p>
    <w:p w:rsidR="00FD6787" w:rsidRPr="00724DD0" w:rsidRDefault="005C2866" w:rsidP="00724D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D0">
        <w:rPr>
          <w:rFonts w:ascii="Times New Roman" w:hAnsi="Times New Roman" w:cs="Times New Roman"/>
          <w:sz w:val="24"/>
          <w:szCs w:val="24"/>
        </w:rPr>
        <w:t>Rytmiczna rozgrzewka:</w:t>
      </w:r>
      <w:r w:rsidR="004810E1">
        <w:rPr>
          <w:rFonts w:ascii="Times New Roman" w:hAnsi="Times New Roman" w:cs="Times New Roman"/>
          <w:sz w:val="24"/>
          <w:szCs w:val="24"/>
        </w:rPr>
        <w:t xml:space="preserve"> Do rozgrzewki posłuży Wam nagranie piosenki:</w:t>
      </w:r>
    </w:p>
    <w:p w:rsidR="005C2866" w:rsidRDefault="0043367E" w:rsidP="005C28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C2866" w:rsidRPr="00826D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https://www.youtube.com/watch?v=Zg7pCZOtMXo&amp;ab_channel=WPODSKOKACH</w:t>
        </w:r>
      </w:hyperlink>
    </w:p>
    <w:p w:rsidR="005C2866" w:rsidRPr="005C2866" w:rsidRDefault="005C2866" w:rsidP="005C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D0" w:rsidRDefault="00FD6787" w:rsidP="005C2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866">
        <w:rPr>
          <w:rFonts w:ascii="Times New Roman" w:hAnsi="Times New Roman" w:cs="Times New Roman"/>
          <w:b/>
          <w:sz w:val="24"/>
          <w:szCs w:val="24"/>
        </w:rPr>
        <w:t>II</w:t>
      </w:r>
      <w:r w:rsidR="005C2866" w:rsidRPr="005C2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DD0" w:rsidRPr="00724DD0" w:rsidRDefault="005C2866" w:rsidP="00724D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4DD0">
        <w:rPr>
          <w:rFonts w:ascii="Times New Roman" w:hAnsi="Times New Roman" w:cs="Times New Roman"/>
          <w:b/>
          <w:sz w:val="24"/>
          <w:szCs w:val="24"/>
        </w:rPr>
        <w:t>Wszystko ma kolory – ćwiczenia w utrwalaniu nazw kolorów.</w:t>
      </w:r>
    </w:p>
    <w:p w:rsidR="005C2866" w:rsidRPr="00724DD0" w:rsidRDefault="005C2866" w:rsidP="00724DD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D0">
        <w:rPr>
          <w:rFonts w:ascii="Times New Roman" w:hAnsi="Times New Roman" w:cs="Times New Roman"/>
          <w:sz w:val="24"/>
          <w:szCs w:val="24"/>
        </w:rPr>
        <w:t xml:space="preserve">Tablica demonstracyjna  </w:t>
      </w:r>
    </w:p>
    <w:p w:rsidR="005C2866" w:rsidRDefault="005C2866" w:rsidP="00FD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66">
        <w:rPr>
          <w:rFonts w:ascii="Times New Roman" w:hAnsi="Times New Roman" w:cs="Times New Roman"/>
          <w:sz w:val="24"/>
          <w:szCs w:val="24"/>
        </w:rPr>
        <w:t>– Pokażcie, co na tablicy jest żółte. (Banan, cytryna, żółty tulipan).</w:t>
      </w:r>
    </w:p>
    <w:p w:rsidR="005C2866" w:rsidRDefault="005C2866" w:rsidP="00FD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66">
        <w:rPr>
          <w:rFonts w:ascii="Times New Roman" w:hAnsi="Times New Roman" w:cs="Times New Roman"/>
          <w:sz w:val="24"/>
          <w:szCs w:val="24"/>
        </w:rPr>
        <w:t xml:space="preserve">– Pokażcie, co jest czerwone. (Porzeczki, jabłko, buty, samochodzik zabawka). </w:t>
      </w:r>
    </w:p>
    <w:p w:rsidR="005C2866" w:rsidRDefault="005C2866" w:rsidP="00FD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66">
        <w:rPr>
          <w:rFonts w:ascii="Times New Roman" w:hAnsi="Times New Roman" w:cs="Times New Roman"/>
          <w:sz w:val="24"/>
          <w:szCs w:val="24"/>
        </w:rPr>
        <w:t xml:space="preserve">– Pokażcie, co jest niebieskie. (Bluzka, kokarda, kubek, torebka). </w:t>
      </w:r>
    </w:p>
    <w:p w:rsidR="00724DD0" w:rsidRDefault="005C2866" w:rsidP="00FD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66">
        <w:rPr>
          <w:rFonts w:ascii="Times New Roman" w:hAnsi="Times New Roman" w:cs="Times New Roman"/>
          <w:sz w:val="24"/>
          <w:szCs w:val="24"/>
        </w:rPr>
        <w:t>– Pokażcie, co na tablicy jest zielone. (Gruszka, liść, sałata, szczypiorek).</w:t>
      </w:r>
    </w:p>
    <w:p w:rsidR="005C2866" w:rsidRPr="00724DD0" w:rsidRDefault="005C2866" w:rsidP="00724DD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D0">
        <w:rPr>
          <w:rFonts w:ascii="Times New Roman" w:hAnsi="Times New Roman" w:cs="Times New Roman"/>
          <w:sz w:val="24"/>
          <w:szCs w:val="24"/>
        </w:rPr>
        <w:t>Ćwiczenia klasyfikacyjne.</w:t>
      </w:r>
      <w:r w:rsidR="00724DD0">
        <w:rPr>
          <w:rFonts w:ascii="Times New Roman" w:hAnsi="Times New Roman" w:cs="Times New Roman"/>
          <w:sz w:val="24"/>
          <w:szCs w:val="24"/>
        </w:rPr>
        <w:t xml:space="preserve"> </w:t>
      </w:r>
      <w:r w:rsidR="00724DD0" w:rsidRPr="00724DD0">
        <w:rPr>
          <w:rFonts w:ascii="Times New Roman" w:hAnsi="Times New Roman" w:cs="Times New Roman"/>
          <w:b/>
          <w:sz w:val="24"/>
          <w:szCs w:val="24"/>
        </w:rPr>
        <w:t>Proszę o wcześniejsze przygotowanie papierowych kół w kolorze: zielonym, niebieskim</w:t>
      </w:r>
      <w:r w:rsidR="00724DD0">
        <w:rPr>
          <w:rFonts w:ascii="Times New Roman" w:hAnsi="Times New Roman" w:cs="Times New Roman"/>
          <w:b/>
          <w:sz w:val="24"/>
          <w:szCs w:val="24"/>
        </w:rPr>
        <w:t>, żółtym i czerwonym</w:t>
      </w:r>
      <w:r w:rsidR="00724DD0" w:rsidRPr="00724DD0">
        <w:rPr>
          <w:rFonts w:ascii="Times New Roman" w:hAnsi="Times New Roman" w:cs="Times New Roman"/>
          <w:b/>
          <w:sz w:val="24"/>
          <w:szCs w:val="24"/>
        </w:rPr>
        <w:t>.</w:t>
      </w:r>
    </w:p>
    <w:p w:rsidR="005C2866" w:rsidRDefault="005C2866" w:rsidP="005C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Drodzy Rodzice, proszę o położenie na dywanie</w:t>
      </w:r>
      <w:r w:rsidRPr="005C2866">
        <w:rPr>
          <w:rFonts w:ascii="Times New Roman" w:hAnsi="Times New Roman" w:cs="Times New Roman"/>
          <w:sz w:val="24"/>
          <w:szCs w:val="24"/>
        </w:rPr>
        <w:t>, w szeregu</w:t>
      </w:r>
      <w:r>
        <w:rPr>
          <w:rFonts w:ascii="Times New Roman" w:hAnsi="Times New Roman" w:cs="Times New Roman"/>
          <w:sz w:val="24"/>
          <w:szCs w:val="24"/>
        </w:rPr>
        <w:t xml:space="preserve">, jedno obok drugiego, </w:t>
      </w:r>
      <w:r w:rsidRPr="00724DD0">
        <w:rPr>
          <w:rFonts w:ascii="Times New Roman" w:hAnsi="Times New Roman" w:cs="Times New Roman"/>
          <w:sz w:val="24"/>
          <w:szCs w:val="24"/>
        </w:rPr>
        <w:t>papierowych kół w kolorach: zielonym, niebieskim, żółtym i czerwonym</w:t>
      </w:r>
      <w:r w:rsidRPr="005C28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Przygotowane schematyczne</w:t>
      </w:r>
      <w:r w:rsidRPr="005C2866">
        <w:rPr>
          <w:rFonts w:ascii="Times New Roman" w:hAnsi="Times New Roman" w:cs="Times New Roman"/>
          <w:sz w:val="24"/>
          <w:szCs w:val="24"/>
        </w:rPr>
        <w:t xml:space="preserve"> rysunki (bez koloru) przedstawiające: kapustę, </w:t>
      </w:r>
      <w:r>
        <w:rPr>
          <w:rFonts w:ascii="Times New Roman" w:hAnsi="Times New Roman" w:cs="Times New Roman"/>
          <w:sz w:val="24"/>
          <w:szCs w:val="24"/>
        </w:rPr>
        <w:t>rzodkiewkę, cebulę, kroplę wody posłużą do wykonania ćwiczenia.</w:t>
      </w:r>
      <w:r w:rsidRPr="005C2866">
        <w:rPr>
          <w:rFonts w:ascii="Times New Roman" w:hAnsi="Times New Roman" w:cs="Times New Roman"/>
          <w:sz w:val="24"/>
          <w:szCs w:val="24"/>
        </w:rPr>
        <w:t xml:space="preserve"> Zadaniem dzieci jest nazwać to, co przedstawiają rysunki i określić kolory: kapusty (zielony), cebuli (żółty), rzodkiewki (czerwony) i kropli wody (niebieski). Potem dzieci umieszczają rysunki pod kołami w odpowiednich kolorach. </w:t>
      </w:r>
    </w:p>
    <w:p w:rsidR="005C2866" w:rsidRPr="00724DD0" w:rsidRDefault="00724DD0" w:rsidP="00724DD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D0">
        <w:rPr>
          <w:rFonts w:ascii="Times New Roman" w:hAnsi="Times New Roman" w:cs="Times New Roman"/>
          <w:sz w:val="24"/>
          <w:szCs w:val="24"/>
        </w:rPr>
        <w:t>Dowolny taniec przy piosence o kolorach.</w:t>
      </w:r>
    </w:p>
    <w:p w:rsidR="00724DD0" w:rsidRDefault="0043367E" w:rsidP="00724D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4DD0" w:rsidRPr="00826D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https://www.youtube.com/watch?v=dOIhRqkPk-A&amp;ab_channel=LULANKO</w:t>
        </w:r>
      </w:hyperlink>
    </w:p>
    <w:p w:rsidR="00724DD0" w:rsidRDefault="00724DD0" w:rsidP="0072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D0" w:rsidRPr="00724DD0" w:rsidRDefault="00724DD0" w:rsidP="00724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D0">
        <w:rPr>
          <w:rFonts w:ascii="Times New Roman" w:hAnsi="Times New Roman" w:cs="Times New Roman"/>
          <w:b/>
          <w:sz w:val="24"/>
          <w:szCs w:val="24"/>
        </w:rPr>
        <w:t>III</w:t>
      </w:r>
    </w:p>
    <w:p w:rsidR="00724DD0" w:rsidRDefault="00724DD0" w:rsidP="00724DD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D0">
        <w:rPr>
          <w:rFonts w:ascii="Times New Roman" w:hAnsi="Times New Roman" w:cs="Times New Roman"/>
          <w:sz w:val="24"/>
          <w:szCs w:val="24"/>
        </w:rPr>
        <w:t>Rysowanie obrazka kredką w wybranym kolorze. Każde dziecko wybiera sobie jedną kredkę, określa jej kolor. Dzieci rysują (na kartkach formatu A5 – połowa kartki z bloku rysunkowego) dowolne obrazki, używając tylko tej kredki.</w:t>
      </w:r>
    </w:p>
    <w:p w:rsidR="003F41AE" w:rsidRDefault="003F41AE" w:rsidP="003F41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41AE" w:rsidRDefault="003F41AE" w:rsidP="003F41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41AE" w:rsidRDefault="003F41AE" w:rsidP="003F41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41AE" w:rsidRDefault="003F41AE" w:rsidP="003F41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41AE" w:rsidRDefault="003F41AE" w:rsidP="003F41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41AE" w:rsidRDefault="003F41AE" w:rsidP="003F41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Bawcie się dobrze </w:t>
      </w:r>
      <w:r w:rsidRPr="003F41A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810E1" w:rsidRDefault="004810E1" w:rsidP="003F41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10E1" w:rsidRDefault="004810E1" w:rsidP="004810E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810E1" w:rsidRPr="003F41AE" w:rsidRDefault="004810E1" w:rsidP="004810E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do zobaczenia!</w:t>
      </w:r>
    </w:p>
    <w:p w:rsidR="005C2866" w:rsidRDefault="005C2866" w:rsidP="00FD6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1AE" w:rsidRDefault="003F41AE" w:rsidP="00FD6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1AE" w:rsidRDefault="003F41AE" w:rsidP="00FD6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1AE" w:rsidRDefault="003F41AE" w:rsidP="00FD6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1AE" w:rsidRPr="003F41AE" w:rsidRDefault="003F41AE" w:rsidP="003F4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787" w:rsidRPr="00FD6787" w:rsidRDefault="00FD6787" w:rsidP="00FD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87" w:rsidRPr="00FD6787" w:rsidRDefault="00FD6787" w:rsidP="00FD67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D6787" w:rsidRPr="00FD6787" w:rsidSect="007F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89B"/>
    <w:multiLevelType w:val="hybridMultilevel"/>
    <w:tmpl w:val="E4E0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03EE"/>
    <w:multiLevelType w:val="hybridMultilevel"/>
    <w:tmpl w:val="717AF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3EDD"/>
    <w:multiLevelType w:val="hybridMultilevel"/>
    <w:tmpl w:val="1920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BB8"/>
    <w:multiLevelType w:val="hybridMultilevel"/>
    <w:tmpl w:val="E26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B0FAE"/>
    <w:multiLevelType w:val="hybridMultilevel"/>
    <w:tmpl w:val="E464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4C3B"/>
    <w:multiLevelType w:val="hybridMultilevel"/>
    <w:tmpl w:val="6A50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769F"/>
    <w:rsid w:val="003F41AE"/>
    <w:rsid w:val="0043367E"/>
    <w:rsid w:val="004810E1"/>
    <w:rsid w:val="004C7331"/>
    <w:rsid w:val="005C2866"/>
    <w:rsid w:val="00724DD0"/>
    <w:rsid w:val="007F1027"/>
    <w:rsid w:val="00B07533"/>
    <w:rsid w:val="00C0769F"/>
    <w:rsid w:val="00F717D8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IhRqkPk-A&amp;ab_channel=LULANKO" TargetMode="External"/><Relationship Id="rId5" Type="http://schemas.openxmlformats.org/officeDocument/2006/relationships/hyperlink" Target="https://www.youtube.com/watch?v=Zg7pCZOtMXo&amp;ab_channel=WPODSKOK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2020-10-22T19:48:00Z</dcterms:created>
  <dcterms:modified xsi:type="dcterms:W3CDTF">2020-10-22T20:49:00Z</dcterms:modified>
</cp:coreProperties>
</file>